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FOOD SERVICE COORDINATOR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rtl w:val="0"/>
              </w:rPr>
              <w:t xml:space="preserve">                                                               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Food Service Coordinator is responsible for coordinating with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whom to coordinate with]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planning, preparation, and serving of food. They are also responsible for purchasing, storing, preparing, cooking, and serving meals and snacks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who is served e.g. children, patients, customers]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as prescribed by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[policies or regulations to comply with]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ideal Food Service Coordinator is a problem solver with excellent communication skills, is customer service oriented, innovative, and an excellent team player.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Maintaining general operation and efficiency of the kitchen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Checking daily menus for possible recipe changes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Ensuring all menu items are ready for distribution at prearranged times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Updating and evaluating recipes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Ensuring staff members serve food at proper temperatures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Observing food to ensure it's set up properly, visually appealing, and served in adequate portions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Determining food items to be ordered based on food on hand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Completing purchase orders for needed goods and supplies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Ensuring staff members follow procedures for receiving, storing, and issuing food and supplies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Recording meal costs and the number of meals served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Scheduling and assigning work to food service workers and kitchen staff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Assessing training needs of staff members and providing appropriate instruction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Interviewing and Orienting new food service and kitchen employees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Reporting information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TITLE] 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regarding staff performance appraisal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Performing other related duties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working in the kitchen or in food service preferably at a supervisory level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Bachelor’s degree in Nutrition or Dietetics or other related fields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Certificate in food service or related field is a plus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food safety regulations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using related software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(Insert software e.g., POS, employee scheduling software)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Team player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Attention to detail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communication skills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Customer service oriented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Safety conscious+</w:t>
      </w:r>
    </w:p>
    <w:p w:rsidR="00000000" w:rsidDel="00000000" w:rsidP="00000000" w:rsidRDefault="00000000" w:rsidRPr="00000000" w14:paraId="00000035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Exposure to very hot temperature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be exposed to safety hazards (e.g. slippery floor, hot oven, sharp objects)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Standing for extended periods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varied shifts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outside of typical working schedule may be required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tabs>
        <w:tab w:val="center" w:pos="4680"/>
        <w:tab w:val="right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tabs>
        <w:tab w:val="center" w:pos="4680"/>
      </w:tabs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UlblprXsVEK7mCDOr9y6o3TIIw==">AMUW2mWtEEteyGvnilsu8UUR9b+FZ6vsZiHryzKUa2yxL2Ja3XwkhCk9iyagEN+5FCj1OtqpdHCxPXsaQK93wXM6PAlJ4luKkbkeOoXIE/e9RQ8ktgBWs+AgqohyOf+Qc4qr6raOZatf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